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D6" w:rsidRPr="00C87AC2" w:rsidRDefault="00B056DB" w:rsidP="00C87AC2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医师资格考试报名考生现场审核所需材料目录</w:t>
      </w:r>
    </w:p>
    <w:tbl>
      <w:tblPr>
        <w:tblW w:w="10103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273"/>
        <w:gridCol w:w="709"/>
        <w:gridCol w:w="2410"/>
      </w:tblGrid>
      <w:tr w:rsidR="00F25CD6">
        <w:trPr>
          <w:trHeight w:val="4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医师资格考试网上报名成功通知单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本人有效身份证件复印件（验证单位盖鲜章）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F25CD6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毕业证书复印件（验证单位盖鲜章）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验</w:t>
            </w:r>
            <w:proofErr w:type="gramEnd"/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原件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 w:rsidP="0060450C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专科及以上学历需要同时提供《教育部学历证电子注册备案表》或国家教育行政部门指定的高等教育学历认证机构出具的《中国高等教育学历认证报告》），学历查询码有效期至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日，《教育部学历证书电子注册备案表》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F25CD6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Pr="00F86BD0" w:rsidRDefault="00B056DB" w:rsidP="00F86BD0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86BD0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《医师资格考试试用期合格证明》（试用单位盖鲜章），港澳台和外籍考生还须提交《台湾、香港、澳门居民参加国家医师资格考试实习申请审核表》或《外籍人员参加中国医师资格考试实习申请审核表》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F25CD6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pStyle w:val="a3"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《执业助理医师资格证书》复印件（验证单位盖鲜章），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执助申报</w:t>
            </w:r>
            <w:proofErr w:type="gramEnd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执</w:t>
            </w: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考生提供，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《医师执业证书》复印件（验证单位盖鲜章）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执助申报</w:t>
            </w:r>
            <w:proofErr w:type="gramEnd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执</w:t>
            </w: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考生提供，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 w:rsidP="00B27C01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27C01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《执业助理医师报考执业医师执业期</w:t>
            </w:r>
            <w:r w:rsidRPr="00B27C01"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  <w:t>考核证明</w:t>
            </w:r>
            <w:r w:rsidRPr="00B27C01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》（变更注册地点的需要提供首次注册证明，执业时间应连续不间断）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F25CD6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医疗机构《医疗机构执业许可证》复印件（盖鲜章）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F25CD6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《医师资格考试考生承诺书》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1*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《应届毕业生医师资格报考承诺书》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年毕业生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《当年毕业研究生医师资格考试报考承诺书》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年毕业生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部队现役考生统一使用身份证报名，提供身份证复印件同时出具团级以上政治部门同意报考的证明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F25CD6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F25CD6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2020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年医师资格考试短线医学专业加试申请表》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短线加试考生提供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《已在乡镇卫生院或村卫生室工作满一年的证明》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乡村全科执业助理医师考生提供</w:t>
            </w:r>
          </w:p>
        </w:tc>
      </w:tr>
      <w:tr w:rsidR="00F25CD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四川省中药管理局颁发的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《传统医学师承出师证书》或《传统医学医术确有专长证书》复印件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加盖鲜章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D6" w:rsidRDefault="00B056D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师承和确有专长人员提供，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</w:tbl>
    <w:p w:rsidR="00F25CD6" w:rsidRPr="00C87AC2" w:rsidRDefault="00B056DB">
      <w:pPr>
        <w:spacing w:line="400" w:lineRule="exact"/>
        <w:rPr>
          <w:rFonts w:ascii="仿宋_GB2312" w:eastAsia="仿宋_GB2312" w:hAnsiTheme="minorEastAsia" w:cs="Times New Roman"/>
          <w:bCs/>
          <w:sz w:val="24"/>
          <w:szCs w:val="24"/>
        </w:rPr>
      </w:pPr>
      <w:r>
        <w:rPr>
          <w:rFonts w:ascii="仿宋_GB2312" w:eastAsia="仿宋_GB2312" w:hAnsiTheme="minorEastAsia" w:cs="Times New Roman" w:hint="eastAsia"/>
          <w:bCs/>
          <w:sz w:val="24"/>
          <w:szCs w:val="24"/>
        </w:rPr>
        <w:t>备注：</w:t>
      </w:r>
      <w:r>
        <w:rPr>
          <w:rFonts w:ascii="仿宋_GB2312" w:eastAsia="仿宋_GB2312" w:hAnsiTheme="minorEastAsia" w:cs="Times New Roman" w:hint="eastAsia"/>
          <w:bCs/>
          <w:sz w:val="24"/>
          <w:szCs w:val="24"/>
        </w:rPr>
        <w:t>1.</w:t>
      </w:r>
      <w:r>
        <w:rPr>
          <w:rFonts w:ascii="仿宋_GB2312" w:eastAsia="仿宋_GB2312" w:hAnsiTheme="minorEastAsia" w:cs="Times New Roman" w:hint="eastAsia"/>
          <w:bCs/>
          <w:sz w:val="24"/>
          <w:szCs w:val="24"/>
        </w:rPr>
        <w:t>“</w:t>
      </w:r>
      <w:r>
        <w:rPr>
          <w:rFonts w:ascii="仿宋_GB2312" w:eastAsia="仿宋_GB2312" w:hAnsiTheme="minorEastAsia" w:cs="Times New Roman" w:hint="eastAsia"/>
          <w:bCs/>
          <w:sz w:val="24"/>
          <w:szCs w:val="24"/>
        </w:rPr>
        <w:t>*</w:t>
      </w:r>
      <w:r>
        <w:rPr>
          <w:rFonts w:ascii="仿宋_GB2312" w:eastAsia="仿宋_GB2312" w:hAnsiTheme="minorEastAsia" w:cs="Times New Roman" w:hint="eastAsia"/>
          <w:bCs/>
          <w:sz w:val="24"/>
          <w:szCs w:val="24"/>
        </w:rPr>
        <w:t>”项目是所有考生必备材料，其余项目根据报考考生情况提交材料。</w:t>
      </w:r>
      <w:r>
        <w:rPr>
          <w:rFonts w:ascii="仿宋_GB2312" w:eastAsia="仿宋_GB2312" w:hAnsiTheme="minorEastAsia" w:cs="Times New Roman" w:hint="eastAsia"/>
          <w:bCs/>
          <w:sz w:val="24"/>
          <w:szCs w:val="24"/>
        </w:rPr>
        <w:t xml:space="preserve"> 2.</w:t>
      </w:r>
      <w:r>
        <w:rPr>
          <w:rFonts w:ascii="仿宋_GB2312" w:eastAsia="仿宋_GB2312" w:hAnsi="华文仿宋" w:hint="eastAsia"/>
          <w:sz w:val="24"/>
          <w:szCs w:val="24"/>
        </w:rPr>
        <w:t xml:space="preserve"> </w:t>
      </w:r>
      <w:r>
        <w:rPr>
          <w:rFonts w:ascii="仿宋_GB2312" w:eastAsia="仿宋_GB2312" w:hAnsiTheme="minorEastAsia" w:hint="eastAsia"/>
          <w:sz w:val="24"/>
          <w:szCs w:val="24"/>
        </w:rPr>
        <w:t>资料按照此序号顺序装订整齐。复印件要求完整、清楚，提交的复印件一律使用</w:t>
      </w:r>
      <w:r>
        <w:rPr>
          <w:rFonts w:ascii="仿宋_GB2312" w:eastAsia="仿宋_GB2312" w:hAnsiTheme="minorEastAsia" w:hint="eastAsia"/>
          <w:sz w:val="24"/>
          <w:szCs w:val="24"/>
        </w:rPr>
        <w:t>A4</w:t>
      </w:r>
      <w:r w:rsidR="000C7F40">
        <w:rPr>
          <w:rFonts w:ascii="仿宋_GB2312" w:eastAsia="仿宋_GB2312" w:hAnsiTheme="minorEastAsia" w:hint="eastAsia"/>
          <w:sz w:val="24"/>
          <w:szCs w:val="24"/>
        </w:rPr>
        <w:t>纸张。</w:t>
      </w:r>
      <w:r w:rsidR="000C7F40">
        <w:rPr>
          <w:rFonts w:ascii="仿宋_GB2312" w:eastAsia="仿宋_GB2312" w:hAnsiTheme="minorEastAsia"/>
          <w:sz w:val="24"/>
          <w:szCs w:val="24"/>
        </w:rPr>
        <w:t xml:space="preserve"> </w:t>
      </w:r>
    </w:p>
    <w:p w:rsidR="00F25CD6" w:rsidRDefault="00F25CD6">
      <w:bookmarkStart w:id="0" w:name="_GoBack"/>
      <w:bookmarkEnd w:id="0"/>
    </w:p>
    <w:sectPr w:rsidR="00F25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DB" w:rsidRDefault="00B056DB" w:rsidP="0060450C">
      <w:r>
        <w:separator/>
      </w:r>
    </w:p>
  </w:endnote>
  <w:endnote w:type="continuationSeparator" w:id="0">
    <w:p w:rsidR="00B056DB" w:rsidRDefault="00B056DB" w:rsidP="006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DB" w:rsidRDefault="00B056DB" w:rsidP="0060450C">
      <w:r>
        <w:separator/>
      </w:r>
    </w:p>
  </w:footnote>
  <w:footnote w:type="continuationSeparator" w:id="0">
    <w:p w:rsidR="00B056DB" w:rsidRDefault="00B056DB" w:rsidP="00604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9B"/>
    <w:rsid w:val="0006389B"/>
    <w:rsid w:val="00085C47"/>
    <w:rsid w:val="000C7F40"/>
    <w:rsid w:val="0060450C"/>
    <w:rsid w:val="00A12241"/>
    <w:rsid w:val="00A77D2B"/>
    <w:rsid w:val="00B056DB"/>
    <w:rsid w:val="00B27C01"/>
    <w:rsid w:val="00C87AC2"/>
    <w:rsid w:val="00F25CD6"/>
    <w:rsid w:val="00F86BD0"/>
    <w:rsid w:val="3E8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>Lenovo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  晶</cp:lastModifiedBy>
  <cp:revision>35</cp:revision>
  <dcterms:created xsi:type="dcterms:W3CDTF">2020-02-28T06:21:00Z</dcterms:created>
  <dcterms:modified xsi:type="dcterms:W3CDTF">2020-03-31T04:21:00Z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